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6" w:rsidRDefault="00006F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3943350" cy="122872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16" w:rsidRPr="00006F16" w:rsidRDefault="00006F1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06F16">
                              <w:rPr>
                                <w:rFonts w:ascii="Cambria" w:hAnsi="Cambria" w:cs="Cambr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Συλλαβισμός</w:t>
                            </w:r>
                          </w:p>
                          <w:p w:rsidR="00006F16" w:rsidRDefault="00006F1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0pt;margin-top:0;width:310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FzVQIAAF8EAAAOAAAAZHJzL2Uyb0RvYy54bWysVM1u2zAMvg/YOwi6L07cZG2NOEWXLsOA&#10;7gfo9gCyLMfCZNGTlNjZtdh77AWGYYcd9oe+gftKo+Q0zdrbMB8EUhQ/kh9JT0/aSpG1MFaCTulo&#10;MKREaA651MuUvn2zeHREiXVM50yBFindCEtPZg8fTJs6ETGUoHJhCIJomzR1Skvn6iSKLC9FxewA&#10;aqHRWICpmEPVLKPcsAbRKxXFw+HjqAGT1wa4sBZvz3ojnQX8ohDcvSoKKxxRKcXcXDhNODN/RrMp&#10;S5aG1aXk2zTYP2RRMakx6A7qjDlGVkbeg6okN2ChcAMOVQRFIbkINWA1o+Gdai5KVotQC5Jj6x1N&#10;9v/B8pfr14bIPKXx6JASzSpsUvep+9l97b5cX3bfuyvS/ei+ofCr+9z97q6uP5LY09bUNkHvixr9&#10;XfsEWmx/oMDW58DfWaJhXjK9FKfGQFMKlmPaI+8Z7bn2ONaDZM0LyDE6WzkIQG1hKs8pskQQHdu3&#10;2bVMtI5wvDw4Hh8cTNDE0TaK46PDeBJisOTGvTbWPRNQES+k1OBMBHi2PrfOp8OSmyc+mgUl84VU&#10;Kihmmc2VIWuG87MI3xb9r2dKkyalxxOMfR/Cj7LYgWTLnoM7gSrpcA+UrFJ6NPSfD8MST9tTnQfZ&#10;Mal6GTNWesujp64n0bVZiw89uRnkG2TUQD/vuJ8olGA+UNLgrKfUvl8xIyhRzzV25Xg0HvvlCMp4&#10;chijYvYt2b6FaY5QKeXOUNIrcxdWymes4RT7V8jA7G0u22xxigPh243za7Kvh1e3/4XZHwAAAP//&#10;AwBQSwMEFAAGAAgAAAAhAPm0/mTbAAAABwEAAA8AAABkcnMvZG93bnJldi54bWxMj0FLw0AQhe+C&#10;/2GZgje7qaWhxmyKSEVvYiqep8k0Cd2dDdltkv57x5Nehhne48338t3srBppCJ1nA6tlAoq48nXH&#10;jYGvw+v9FlSIyDVaz2TgSgF2xe1NjlntJ/6ksYyNkhAOGRpoY+wzrUPVksOw9D2xaCc/OIxyDo2u&#10;B5wk3Fn9kCSpdtixfGixp5eWqnN5cQZmVx726+ndbvDq0ub77WN/tqMxd4v5+QlUpDn+meEXX9Ch&#10;EKajv3AdlDWQJlIlGpAparpdyXIU2+N6A7rI9X/+4gcAAP//AwBQSwECLQAUAAYACAAAACEAtoM4&#10;kv4AAADhAQAAEwAAAAAAAAAAAAAAAAAAAAAAW0NvbnRlbnRfVHlwZXNdLnhtbFBLAQItABQABgAI&#10;AAAAIQA4/SH/1gAAAJQBAAALAAAAAAAAAAAAAAAAAC8BAABfcmVscy8ucmVsc1BLAQItABQABgAI&#10;AAAAIQDySmFzVQIAAF8EAAAOAAAAAAAAAAAAAAAAAC4CAABkcnMvZTJvRG9jLnhtbFBLAQItABQA&#10;BgAIAAAAIQD5tP5k2wAAAAcBAAAPAAAAAAAAAAAAAAAAAK8EAABkcnMvZG93bnJldi54bWxQSwUG&#10;AAAAAAQABADzAAAAtwUAAAAA&#10;" strokecolor="white [3212]">
                <v:textbox>
                  <w:txbxContent>
                    <w:p w:rsidR="00006F16" w:rsidRPr="00006F16" w:rsidRDefault="00006F16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06F16">
                        <w:rPr>
                          <w:rFonts w:ascii="Cambria" w:hAnsi="Cambria" w:cs="Cambria"/>
                          <w:b/>
                          <w:color w:val="FF0000"/>
                          <w:sz w:val="56"/>
                          <w:szCs w:val="56"/>
                        </w:rPr>
                        <w:t>Συλλαβισμός</w:t>
                      </w:r>
                    </w:p>
                    <w:p w:rsidR="00006F16" w:rsidRDefault="00006F16"/>
                  </w:txbxContent>
                </v:textbox>
                <w10:wrap type="square"/>
              </v:shape>
            </w:pict>
          </mc:Fallback>
        </mc:AlternateContent>
      </w:r>
    </w:p>
    <w:p w:rsidR="00006F16" w:rsidRPr="00006F16" w:rsidRDefault="00006F16" w:rsidP="00006F16"/>
    <w:p w:rsidR="00006F16" w:rsidRPr="00006F16" w:rsidRDefault="00006F16" w:rsidP="00006F16"/>
    <w:p w:rsidR="00006F16" w:rsidRPr="00006F16" w:rsidRDefault="00006F16" w:rsidP="00006F16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Αγαπώ</w:t>
            </w:r>
          </w:p>
        </w:tc>
        <w:tc>
          <w:tcPr>
            <w:tcW w:w="6237" w:type="dxa"/>
          </w:tcPr>
          <w:p w:rsidR="00006F16" w:rsidRDefault="0087609A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Α-</w:t>
            </w:r>
            <w:proofErr w:type="spellStart"/>
            <w:r>
              <w:rPr>
                <w:sz w:val="32"/>
                <w:szCs w:val="32"/>
              </w:rPr>
              <w:t>γα</w:t>
            </w:r>
            <w:proofErr w:type="spellEnd"/>
            <w:r>
              <w:rPr>
                <w:sz w:val="32"/>
                <w:szCs w:val="32"/>
              </w:rPr>
              <w:t>-</w:t>
            </w:r>
            <w:proofErr w:type="spellStart"/>
            <w:r>
              <w:rPr>
                <w:sz w:val="32"/>
                <w:szCs w:val="32"/>
              </w:rPr>
              <w:t>πώ</w:t>
            </w:r>
            <w:proofErr w:type="spellEnd"/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Βαλίτσα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Γερανός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Δευτέρα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Ειρήνη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Τσάντα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Προσευχή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Μπαταρίες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Αύριο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Κατασκευάζω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Αγκαλιάζω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Προσπαθώ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Αεροπλάνο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Μελιτζάνα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  <w:tr w:rsidR="00006F16" w:rsidTr="00006F16">
        <w:tc>
          <w:tcPr>
            <w:tcW w:w="2405" w:type="dxa"/>
          </w:tcPr>
          <w:p w:rsidR="00006F16" w:rsidRDefault="0087609A" w:rsidP="00006F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Συναυλία</w:t>
            </w:r>
          </w:p>
        </w:tc>
        <w:tc>
          <w:tcPr>
            <w:tcW w:w="6237" w:type="dxa"/>
          </w:tcPr>
          <w:p w:rsidR="00006F16" w:rsidRDefault="00006F16" w:rsidP="00006F16">
            <w:pPr>
              <w:rPr>
                <w:sz w:val="32"/>
                <w:szCs w:val="32"/>
              </w:rPr>
            </w:pPr>
          </w:p>
        </w:tc>
      </w:tr>
    </w:tbl>
    <w:p w:rsidR="00006F16" w:rsidRPr="00006F16" w:rsidRDefault="00006F16" w:rsidP="00006F16">
      <w:pPr>
        <w:rPr>
          <w:sz w:val="32"/>
          <w:szCs w:val="32"/>
        </w:rPr>
      </w:pPr>
    </w:p>
    <w:p w:rsidR="00006F16" w:rsidRPr="0087609A" w:rsidRDefault="0087609A" w:rsidP="00006F16">
      <w:pPr>
        <w:rPr>
          <w:sz w:val="28"/>
          <w:szCs w:val="28"/>
        </w:rPr>
      </w:pPr>
      <w:r w:rsidRPr="0087609A">
        <w:rPr>
          <w:sz w:val="28"/>
          <w:szCs w:val="28"/>
        </w:rPr>
        <w:t>Θυμάμαι πως δεν χωρίζω τα ζευγάρια που έχουμε μάθει (</w:t>
      </w:r>
      <w:proofErr w:type="spellStart"/>
      <w:r w:rsidRPr="0087609A">
        <w:rPr>
          <w:sz w:val="28"/>
          <w:szCs w:val="28"/>
        </w:rPr>
        <w:t>μπ</w:t>
      </w:r>
      <w:proofErr w:type="spellEnd"/>
      <w:r w:rsidRPr="0087609A">
        <w:rPr>
          <w:sz w:val="28"/>
          <w:szCs w:val="28"/>
        </w:rPr>
        <w:t xml:space="preserve">, </w:t>
      </w:r>
      <w:proofErr w:type="spellStart"/>
      <w:r w:rsidRPr="0087609A">
        <w:rPr>
          <w:sz w:val="28"/>
          <w:szCs w:val="28"/>
        </w:rPr>
        <w:t>ντ</w:t>
      </w:r>
      <w:proofErr w:type="spellEnd"/>
      <w:r w:rsidRPr="0087609A">
        <w:rPr>
          <w:sz w:val="28"/>
          <w:szCs w:val="28"/>
        </w:rPr>
        <w:t xml:space="preserve">, </w:t>
      </w:r>
      <w:proofErr w:type="spellStart"/>
      <w:r w:rsidRPr="0087609A">
        <w:rPr>
          <w:sz w:val="28"/>
          <w:szCs w:val="28"/>
        </w:rPr>
        <w:t>γκ</w:t>
      </w:r>
      <w:proofErr w:type="spellEnd"/>
      <w:r w:rsidRPr="0087609A">
        <w:rPr>
          <w:sz w:val="28"/>
          <w:szCs w:val="28"/>
        </w:rPr>
        <w:t xml:space="preserve">, </w:t>
      </w:r>
      <w:proofErr w:type="spellStart"/>
      <w:r w:rsidRPr="0087609A">
        <w:rPr>
          <w:sz w:val="28"/>
          <w:szCs w:val="28"/>
        </w:rPr>
        <w:t>τσ</w:t>
      </w:r>
      <w:proofErr w:type="spellEnd"/>
      <w:r w:rsidRPr="0087609A">
        <w:rPr>
          <w:sz w:val="28"/>
          <w:szCs w:val="28"/>
        </w:rPr>
        <w:t xml:space="preserve">, </w:t>
      </w:r>
      <w:proofErr w:type="spellStart"/>
      <w:r w:rsidRPr="0087609A">
        <w:rPr>
          <w:sz w:val="28"/>
          <w:szCs w:val="28"/>
        </w:rPr>
        <w:t>τζ</w:t>
      </w:r>
      <w:proofErr w:type="spellEnd"/>
      <w:r w:rsidRPr="0087609A">
        <w:rPr>
          <w:sz w:val="28"/>
          <w:szCs w:val="28"/>
        </w:rPr>
        <w:t xml:space="preserve">, ευ, </w:t>
      </w:r>
      <w:proofErr w:type="spellStart"/>
      <w:r w:rsidRPr="0087609A">
        <w:rPr>
          <w:sz w:val="28"/>
          <w:szCs w:val="28"/>
        </w:rPr>
        <w:t>αυ</w:t>
      </w:r>
      <w:proofErr w:type="spellEnd"/>
      <w:r w:rsidRPr="0087609A">
        <w:rPr>
          <w:sz w:val="28"/>
          <w:szCs w:val="28"/>
        </w:rPr>
        <w:t>). Επίσης, το τελικό σίγμα (ς) πηγαίνει πάντα μαζί με την τελευταία συλλαβή.</w:t>
      </w:r>
    </w:p>
    <w:p w:rsidR="00006F16" w:rsidRDefault="00006F16" w:rsidP="00006F16"/>
    <w:p w:rsidR="004267F3" w:rsidRPr="00006F16" w:rsidRDefault="004267F3" w:rsidP="00006F16">
      <w:bookmarkStart w:id="0" w:name="_GoBack"/>
      <w:bookmarkEnd w:id="0"/>
    </w:p>
    <w:sectPr w:rsidR="004267F3" w:rsidRPr="00006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6"/>
    <w:rsid w:val="00006F16"/>
    <w:rsid w:val="004267F3"/>
    <w:rsid w:val="008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F358-CB8F-409B-B2B4-A638307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2020-04-06T08:38:00Z</dcterms:created>
  <dcterms:modified xsi:type="dcterms:W3CDTF">2020-04-06T08:52:00Z</dcterms:modified>
</cp:coreProperties>
</file>